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F11B91" w:rsidRPr="00036FA5" w:rsidTr="00E1407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11B91" w:rsidRPr="00036FA5" w:rsidRDefault="00F11B91" w:rsidP="00E14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F11B91" w:rsidRPr="00036FA5" w:rsidRDefault="00F11B91" w:rsidP="00E140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F11B91" w:rsidRPr="00036FA5" w:rsidRDefault="00F11B91" w:rsidP="00E140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F11B91" w:rsidRPr="00036FA5" w:rsidRDefault="00F11B91" w:rsidP="00E140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F11B91" w:rsidRPr="00036FA5" w:rsidRDefault="00F11B91" w:rsidP="00E140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11B91" w:rsidRPr="00036FA5" w:rsidRDefault="00F11B91" w:rsidP="00E140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F11B91" w:rsidRPr="00036FA5" w:rsidRDefault="00F11B91" w:rsidP="00E140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с. Кармалы, ул. Пионерская, 1</w:t>
            </w:r>
          </w:p>
          <w:p w:rsidR="00F11B91" w:rsidRPr="00036FA5" w:rsidRDefault="00F11B91" w:rsidP="00E140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11B91" w:rsidRPr="00036FA5" w:rsidRDefault="00F11B91" w:rsidP="00E140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F11B91" w:rsidRPr="00036FA5" w:rsidRDefault="00F11B91" w:rsidP="00E140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F11B91" w:rsidRPr="00036FA5" w:rsidRDefault="00F11B91" w:rsidP="00E140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F11B91" w:rsidRPr="00036FA5" w:rsidRDefault="00F11B91" w:rsidP="00E140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F11B91" w:rsidRPr="00036FA5" w:rsidRDefault="00F11B91" w:rsidP="00E140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11B91" w:rsidRPr="00036FA5" w:rsidRDefault="00F11B91" w:rsidP="00E140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F11B91" w:rsidRPr="00036FA5" w:rsidRDefault="00F11B91" w:rsidP="00E140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F11B91" w:rsidRPr="00036FA5" w:rsidRDefault="00F11B91" w:rsidP="00E140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11B91" w:rsidRPr="00F0005A" w:rsidTr="00E1407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1B91" w:rsidRDefault="00F11B91" w:rsidP="00E140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036FA5">
              <w:rPr>
                <w:rStyle w:val="a3"/>
                <w:rFonts w:ascii="Arial" w:hAnsi="Arial" w:cs="Arial"/>
                <w:sz w:val="24"/>
                <w:szCs w:val="24"/>
              </w:rPr>
              <w:t>Karmalinskoe.sp@tatar.ru</w:t>
            </w:r>
            <w:r>
              <w:fldChar w:fldCharType="end"/>
            </w:r>
            <w:r w:rsidRPr="00036FA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11B91" w:rsidRPr="00036FA5" w:rsidRDefault="00F11B91" w:rsidP="00E140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36FA5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: www.</w:t>
            </w:r>
            <w:r w:rsidRPr="00036FA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karmalinskoe-sp.ru</w:t>
            </w:r>
          </w:p>
        </w:tc>
      </w:tr>
    </w:tbl>
    <w:p w:rsidR="00F11B91" w:rsidRPr="00036FA5" w:rsidRDefault="00F11B91" w:rsidP="00F11B9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11B91" w:rsidRPr="00036FA5" w:rsidRDefault="00F11B91" w:rsidP="00F11B9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11B91" w:rsidRPr="00C17B9D" w:rsidRDefault="00F11B91" w:rsidP="00F11B9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C17B9D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F11B91" w:rsidRPr="00C17B9D" w:rsidRDefault="00F11B91" w:rsidP="00F11B9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11B91" w:rsidRPr="00C17B9D" w:rsidRDefault="00F11B91" w:rsidP="00F11B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C17B9D">
        <w:rPr>
          <w:rFonts w:ascii="Arial" w:hAnsi="Arial" w:cs="Arial"/>
          <w:sz w:val="24"/>
          <w:szCs w:val="24"/>
          <w:lang w:val="tt-RU"/>
        </w:rPr>
        <w:t xml:space="preserve">от </w:t>
      </w:r>
      <w:r>
        <w:rPr>
          <w:rFonts w:ascii="Arial" w:hAnsi="Arial" w:cs="Arial"/>
          <w:sz w:val="24"/>
          <w:szCs w:val="24"/>
        </w:rPr>
        <w:t>30</w:t>
      </w:r>
      <w:r w:rsidRPr="00C17B9D">
        <w:rPr>
          <w:rFonts w:ascii="Arial" w:hAnsi="Arial" w:cs="Arial"/>
          <w:sz w:val="24"/>
          <w:szCs w:val="24"/>
          <w:lang w:val="tt-RU"/>
        </w:rPr>
        <w:t>.</w:t>
      </w:r>
      <w:r>
        <w:rPr>
          <w:rFonts w:ascii="Arial" w:hAnsi="Arial" w:cs="Arial"/>
          <w:sz w:val="24"/>
          <w:szCs w:val="24"/>
          <w:lang w:val="tt-RU"/>
        </w:rPr>
        <w:t>12</w:t>
      </w:r>
      <w:r w:rsidRPr="00C17B9D">
        <w:rPr>
          <w:rFonts w:ascii="Arial" w:hAnsi="Arial" w:cs="Arial"/>
          <w:sz w:val="24"/>
          <w:szCs w:val="24"/>
          <w:lang w:val="tt-RU"/>
        </w:rPr>
        <w:t xml:space="preserve">.2020 г.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           </w:t>
      </w:r>
      <w:r w:rsidRPr="00C17B9D">
        <w:rPr>
          <w:rFonts w:ascii="Arial" w:hAnsi="Arial" w:cs="Arial"/>
          <w:sz w:val="24"/>
          <w:szCs w:val="24"/>
          <w:lang w:val="tt-RU"/>
        </w:rPr>
        <w:t xml:space="preserve">                                                                        № </w:t>
      </w:r>
      <w:r>
        <w:rPr>
          <w:rFonts w:ascii="Arial" w:hAnsi="Arial" w:cs="Arial"/>
          <w:sz w:val="24"/>
          <w:szCs w:val="24"/>
          <w:lang w:val="tt-RU"/>
        </w:rPr>
        <w:t>27</w:t>
      </w:r>
    </w:p>
    <w:p w:rsidR="00F11B91" w:rsidRDefault="00F11B91" w:rsidP="00F11B91">
      <w:pPr>
        <w:suppressAutoHyphens/>
        <w:spacing w:after="0" w:line="240" w:lineRule="atLeast"/>
        <w:jc w:val="both"/>
        <w:rPr>
          <w:rFonts w:ascii="Arial" w:hAnsi="Arial" w:cs="Arial"/>
          <w:sz w:val="24"/>
          <w:szCs w:val="24"/>
          <w:lang w:val="tt-RU"/>
        </w:rPr>
      </w:pPr>
    </w:p>
    <w:p w:rsidR="00F11B91" w:rsidRDefault="00F11B91" w:rsidP="00F11B91">
      <w:pPr>
        <w:suppressAutoHyphens/>
        <w:spacing w:after="0" w:line="240" w:lineRule="atLeast"/>
        <w:jc w:val="both"/>
        <w:rPr>
          <w:rFonts w:ascii="Arial" w:hAnsi="Arial" w:cs="Arial"/>
          <w:sz w:val="24"/>
          <w:szCs w:val="24"/>
          <w:lang w:val="tt-RU"/>
        </w:rPr>
      </w:pPr>
    </w:p>
    <w:p w:rsidR="00F11B91" w:rsidRDefault="00F11B91" w:rsidP="00F11B91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F0005A"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F0005A">
        <w:rPr>
          <w:rFonts w:ascii="Arial" w:hAnsi="Arial" w:cs="Arial"/>
          <w:b/>
          <w:sz w:val="24"/>
          <w:szCs w:val="24"/>
        </w:rPr>
        <w:t>Кармалинского</w:t>
      </w:r>
      <w:proofErr w:type="spellEnd"/>
      <w:r w:rsidRPr="00F0005A">
        <w:rPr>
          <w:rFonts w:ascii="Arial" w:hAnsi="Arial" w:cs="Arial"/>
          <w:b/>
          <w:sz w:val="24"/>
          <w:szCs w:val="24"/>
        </w:rPr>
        <w:t xml:space="preserve"> сельского поселения Нижнекамского муниципального района РТ № 36 от 20.12.2019 года «О бюджете муниципального образования «</w:t>
      </w:r>
      <w:proofErr w:type="spellStart"/>
      <w:r w:rsidRPr="00F0005A">
        <w:rPr>
          <w:rFonts w:ascii="Arial" w:hAnsi="Arial" w:cs="Arial"/>
          <w:b/>
          <w:sz w:val="24"/>
          <w:szCs w:val="24"/>
        </w:rPr>
        <w:t>Кармалинское</w:t>
      </w:r>
      <w:proofErr w:type="spellEnd"/>
      <w:r w:rsidRPr="00F0005A">
        <w:rPr>
          <w:rFonts w:ascii="Arial" w:hAnsi="Arial" w:cs="Arial"/>
          <w:b/>
          <w:sz w:val="24"/>
          <w:szCs w:val="24"/>
        </w:rPr>
        <w:t xml:space="preserve"> сельское поселение» Нижнекамского муниципального района  Республики Татарстан на 2020 и плановый 2021-2022 год» (в редакции Решение № 6 от 30.09.2020 года)</w:t>
      </w:r>
    </w:p>
    <w:p w:rsidR="00F11B91" w:rsidRPr="00F0005A" w:rsidRDefault="00F11B91" w:rsidP="00F11B91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firstLine="348"/>
        <w:rPr>
          <w:rFonts w:ascii="Arial" w:hAnsi="Arial" w:cs="Arial"/>
          <w:sz w:val="24"/>
          <w:szCs w:val="24"/>
        </w:rPr>
      </w:pPr>
      <w:r w:rsidRPr="00F0005A">
        <w:rPr>
          <w:rFonts w:ascii="Arial" w:hAnsi="Arial" w:cs="Arial"/>
          <w:sz w:val="24"/>
          <w:szCs w:val="24"/>
        </w:rPr>
        <w:t>Совет муниципального образования «</w:t>
      </w:r>
      <w:proofErr w:type="spellStart"/>
      <w:r w:rsidRPr="00F0005A">
        <w:rPr>
          <w:rFonts w:ascii="Arial" w:hAnsi="Arial" w:cs="Arial"/>
          <w:sz w:val="24"/>
          <w:szCs w:val="24"/>
        </w:rPr>
        <w:t>Кармалинское</w:t>
      </w:r>
      <w:proofErr w:type="spellEnd"/>
      <w:r w:rsidRPr="00F0005A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РТ</w:t>
      </w:r>
    </w:p>
    <w:p w:rsidR="00F11B91" w:rsidRPr="00F0005A" w:rsidRDefault="00F11B91" w:rsidP="00F11B91">
      <w:pPr>
        <w:spacing w:after="0" w:line="240" w:lineRule="atLeast"/>
        <w:ind w:firstLine="348"/>
        <w:rPr>
          <w:rFonts w:ascii="Arial" w:hAnsi="Arial" w:cs="Arial"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F0005A">
        <w:rPr>
          <w:rFonts w:ascii="Arial" w:hAnsi="Arial" w:cs="Arial"/>
          <w:b/>
          <w:sz w:val="24"/>
          <w:szCs w:val="24"/>
        </w:rPr>
        <w:t>РЕШАЕТ:</w:t>
      </w:r>
    </w:p>
    <w:p w:rsidR="00F11B91" w:rsidRPr="00F0005A" w:rsidRDefault="00F11B91" w:rsidP="00F11B91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11B91" w:rsidRPr="00F0005A" w:rsidRDefault="00F11B91" w:rsidP="00F11B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Arial" w:hAnsi="Arial" w:cs="Arial"/>
          <w:sz w:val="24"/>
          <w:szCs w:val="24"/>
        </w:rPr>
      </w:pPr>
      <w:r w:rsidRPr="00F0005A">
        <w:rPr>
          <w:rFonts w:ascii="Arial" w:hAnsi="Arial" w:cs="Arial"/>
          <w:sz w:val="24"/>
          <w:szCs w:val="24"/>
        </w:rPr>
        <w:t>В подпункте 1 пункта 1 статьи 1 цифровое значение «7 179,1 тыс. рублей» заменить цифровым значением «11 640,0 тыс. рублей».</w:t>
      </w:r>
    </w:p>
    <w:p w:rsidR="00F11B91" w:rsidRPr="00F0005A" w:rsidRDefault="00F11B91" w:rsidP="00F11B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426"/>
        <w:jc w:val="both"/>
        <w:outlineLvl w:val="1"/>
        <w:rPr>
          <w:rFonts w:ascii="Arial" w:hAnsi="Arial" w:cs="Arial"/>
          <w:sz w:val="24"/>
          <w:szCs w:val="24"/>
        </w:rPr>
      </w:pPr>
      <w:r w:rsidRPr="00F0005A">
        <w:rPr>
          <w:rFonts w:ascii="Arial" w:hAnsi="Arial" w:cs="Arial"/>
          <w:sz w:val="24"/>
          <w:szCs w:val="24"/>
        </w:rPr>
        <w:t>В подпункте 2 пункта 1 статьи 1 цифровое значение «7 179,1 тыс. рублей» заменить цифровым значением «12 279,8» тыс. рублей».</w:t>
      </w:r>
    </w:p>
    <w:p w:rsidR="00F11B91" w:rsidRPr="00F0005A" w:rsidRDefault="00F11B91" w:rsidP="00F11B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426"/>
        <w:jc w:val="both"/>
        <w:outlineLvl w:val="1"/>
        <w:rPr>
          <w:rFonts w:ascii="Arial" w:hAnsi="Arial" w:cs="Arial"/>
          <w:sz w:val="24"/>
          <w:szCs w:val="24"/>
        </w:rPr>
      </w:pPr>
      <w:r w:rsidRPr="00F0005A">
        <w:rPr>
          <w:rFonts w:ascii="Arial" w:hAnsi="Arial" w:cs="Arial"/>
          <w:sz w:val="24"/>
          <w:szCs w:val="24"/>
        </w:rPr>
        <w:t>Пункт 3 статьи 1 изложить в следующей редакции: «Установить дефицит бюджета – 639,8 тыс. руб.».</w:t>
      </w:r>
    </w:p>
    <w:p w:rsidR="00F11B91" w:rsidRPr="00F0005A" w:rsidRDefault="00F11B91" w:rsidP="00F11B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426"/>
        <w:jc w:val="both"/>
        <w:outlineLvl w:val="1"/>
        <w:rPr>
          <w:rFonts w:ascii="Arial" w:hAnsi="Arial" w:cs="Arial"/>
          <w:sz w:val="24"/>
          <w:szCs w:val="24"/>
        </w:rPr>
      </w:pPr>
      <w:r w:rsidRPr="00F0005A">
        <w:rPr>
          <w:rFonts w:ascii="Arial" w:hAnsi="Arial" w:cs="Arial"/>
          <w:color w:val="000000"/>
          <w:sz w:val="24"/>
          <w:szCs w:val="24"/>
        </w:rPr>
        <w:t>Приложения 1,3,7,9 к решению Совета муниципального образования «</w:t>
      </w:r>
      <w:proofErr w:type="spellStart"/>
      <w:r w:rsidRPr="00F0005A">
        <w:rPr>
          <w:rFonts w:ascii="Arial" w:hAnsi="Arial" w:cs="Arial"/>
          <w:color w:val="000000"/>
          <w:sz w:val="24"/>
          <w:szCs w:val="24"/>
        </w:rPr>
        <w:t>Кармалинское</w:t>
      </w:r>
      <w:proofErr w:type="spellEnd"/>
      <w:r w:rsidRPr="00F0005A">
        <w:rPr>
          <w:rFonts w:ascii="Arial" w:hAnsi="Arial" w:cs="Arial"/>
          <w:color w:val="000000"/>
          <w:sz w:val="24"/>
          <w:szCs w:val="24"/>
        </w:rPr>
        <w:t xml:space="preserve"> сельское поселение Нижнекамского муниципального района Республики Татарстан» № 36 от 20 декабря 2019 года «О бюджете муниципального образования «</w:t>
      </w:r>
      <w:proofErr w:type="spellStart"/>
      <w:r w:rsidRPr="00F0005A">
        <w:rPr>
          <w:rFonts w:ascii="Arial" w:hAnsi="Arial" w:cs="Arial"/>
          <w:color w:val="000000"/>
          <w:sz w:val="24"/>
          <w:szCs w:val="24"/>
        </w:rPr>
        <w:t>Кармалинское</w:t>
      </w:r>
      <w:proofErr w:type="spellEnd"/>
      <w:r w:rsidRPr="00F0005A">
        <w:rPr>
          <w:rFonts w:ascii="Arial" w:hAnsi="Arial" w:cs="Arial"/>
          <w:color w:val="000000"/>
          <w:sz w:val="24"/>
          <w:szCs w:val="24"/>
        </w:rPr>
        <w:t xml:space="preserve"> сельское поселение» Нижнекамского муниципального района Республики Татарстан на 2020 и плановый 2021-2022 год изложить в новой редакции.</w:t>
      </w:r>
    </w:p>
    <w:p w:rsidR="00F11B91" w:rsidRPr="00F0005A" w:rsidRDefault="00F11B91" w:rsidP="00F11B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426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F0005A"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 w:rsidRPr="00F0005A">
        <w:rPr>
          <w:rFonts w:ascii="Arial" w:hAnsi="Arial" w:cs="Arial"/>
          <w:color w:val="000000"/>
          <w:sz w:val="24"/>
          <w:szCs w:val="24"/>
        </w:rPr>
        <w:t xml:space="preserve"> настоящее решение на специально оборудованных стендах и официальном сайте </w:t>
      </w:r>
      <w:proofErr w:type="spellStart"/>
      <w:r w:rsidRPr="00F0005A">
        <w:rPr>
          <w:rFonts w:ascii="Arial" w:hAnsi="Arial" w:cs="Arial"/>
          <w:color w:val="000000"/>
          <w:sz w:val="24"/>
          <w:szCs w:val="24"/>
        </w:rPr>
        <w:t>Кармалинского</w:t>
      </w:r>
      <w:proofErr w:type="spellEnd"/>
      <w:r w:rsidRPr="00F0005A">
        <w:rPr>
          <w:rFonts w:ascii="Arial" w:hAnsi="Arial" w:cs="Arial"/>
          <w:color w:val="000000"/>
          <w:sz w:val="24"/>
          <w:szCs w:val="24"/>
        </w:rPr>
        <w:t xml:space="preserve"> СП.</w:t>
      </w:r>
    </w:p>
    <w:p w:rsidR="00F11B91" w:rsidRPr="00F0005A" w:rsidRDefault="00F11B91" w:rsidP="00F11B91">
      <w:pPr>
        <w:spacing w:after="0" w:line="240" w:lineRule="atLeast"/>
        <w:ind w:left="1335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rPr>
          <w:rFonts w:ascii="Arial" w:hAnsi="Arial" w:cs="Arial"/>
          <w:iCs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rPr>
          <w:rFonts w:ascii="Arial" w:hAnsi="Arial" w:cs="Arial"/>
          <w:iCs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rPr>
          <w:rFonts w:ascii="Arial" w:hAnsi="Arial" w:cs="Arial"/>
          <w:iCs/>
          <w:sz w:val="24"/>
          <w:szCs w:val="24"/>
        </w:rPr>
      </w:pPr>
      <w:r w:rsidRPr="00F0005A">
        <w:rPr>
          <w:rFonts w:ascii="Arial" w:hAnsi="Arial" w:cs="Arial"/>
          <w:iCs/>
          <w:sz w:val="24"/>
          <w:szCs w:val="24"/>
        </w:rPr>
        <w:t xml:space="preserve"> </w:t>
      </w:r>
      <w:r w:rsidRPr="00F0005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0005A">
        <w:rPr>
          <w:rFonts w:ascii="Arial" w:hAnsi="Arial" w:cs="Arial"/>
          <w:sz w:val="24"/>
          <w:szCs w:val="24"/>
        </w:rPr>
        <w:t>Кармалинского</w:t>
      </w:r>
      <w:proofErr w:type="spellEnd"/>
    </w:p>
    <w:p w:rsidR="00F11B91" w:rsidRPr="00F0005A" w:rsidRDefault="00F11B91" w:rsidP="00F11B91">
      <w:pPr>
        <w:shd w:val="clear" w:color="auto" w:fill="FFFFFF"/>
        <w:spacing w:after="0" w:line="240" w:lineRule="atLeast"/>
        <w:ind w:hanging="120"/>
        <w:rPr>
          <w:rFonts w:ascii="Arial" w:hAnsi="Arial" w:cs="Arial"/>
          <w:sz w:val="24"/>
          <w:szCs w:val="24"/>
        </w:rPr>
      </w:pPr>
      <w:r w:rsidRPr="00F0005A">
        <w:rPr>
          <w:rFonts w:ascii="Arial" w:hAnsi="Arial" w:cs="Arial"/>
          <w:sz w:val="24"/>
          <w:szCs w:val="24"/>
        </w:rPr>
        <w:t xml:space="preserve">   сельского поселения:                                                                               А.Д. </w:t>
      </w:r>
      <w:proofErr w:type="spellStart"/>
      <w:r w:rsidRPr="00F0005A">
        <w:rPr>
          <w:rFonts w:ascii="Arial" w:hAnsi="Arial" w:cs="Arial"/>
          <w:sz w:val="24"/>
          <w:szCs w:val="24"/>
        </w:rPr>
        <w:t>Кубышкин</w:t>
      </w:r>
      <w:proofErr w:type="spellEnd"/>
    </w:p>
    <w:p w:rsidR="00F11B91" w:rsidRPr="00F0005A" w:rsidRDefault="00F11B91" w:rsidP="00F11B91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442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  <w:r w:rsidRPr="00F0005A">
        <w:rPr>
          <w:rFonts w:ascii="Arial" w:hAnsi="Arial" w:cs="Arial"/>
          <w:b/>
          <w:sz w:val="24"/>
          <w:szCs w:val="24"/>
        </w:rPr>
        <w:lastRenderedPageBreak/>
        <w:t>Приложение 1</w:t>
      </w: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sz w:val="24"/>
          <w:szCs w:val="24"/>
        </w:rPr>
      </w:pPr>
      <w:r w:rsidRPr="00F0005A">
        <w:rPr>
          <w:rFonts w:ascii="Arial" w:hAnsi="Arial" w:cs="Arial"/>
          <w:sz w:val="24"/>
          <w:szCs w:val="24"/>
        </w:rPr>
        <w:t xml:space="preserve">к решению Совета </w:t>
      </w: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sz w:val="24"/>
          <w:szCs w:val="24"/>
        </w:rPr>
      </w:pPr>
      <w:proofErr w:type="spellStart"/>
      <w:r w:rsidRPr="00F0005A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F0005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sz w:val="24"/>
          <w:szCs w:val="24"/>
        </w:rPr>
      </w:pPr>
      <w:r w:rsidRPr="00F0005A">
        <w:rPr>
          <w:rFonts w:ascii="Arial" w:hAnsi="Arial" w:cs="Arial"/>
          <w:sz w:val="24"/>
          <w:szCs w:val="24"/>
        </w:rPr>
        <w:t>№   27      от  30.12.2020 г</w:t>
      </w:r>
    </w:p>
    <w:p w:rsidR="00F11B91" w:rsidRPr="00F0005A" w:rsidRDefault="00F11B91" w:rsidP="00F11B91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0005A">
        <w:rPr>
          <w:rFonts w:ascii="Arial" w:hAnsi="Arial" w:cs="Arial"/>
          <w:b/>
          <w:bCs/>
          <w:sz w:val="24"/>
          <w:szCs w:val="24"/>
        </w:rPr>
        <w:t>Источники финансирования дефицита бюджета</w:t>
      </w:r>
    </w:p>
    <w:p w:rsidR="00F11B91" w:rsidRPr="00F0005A" w:rsidRDefault="00F11B91" w:rsidP="00F11B91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0005A">
        <w:rPr>
          <w:rFonts w:ascii="Arial" w:hAnsi="Arial" w:cs="Arial"/>
          <w:b/>
          <w:bCs/>
          <w:sz w:val="24"/>
          <w:szCs w:val="24"/>
        </w:rPr>
        <w:t>Совета муниципального образования «</w:t>
      </w:r>
      <w:proofErr w:type="spellStart"/>
      <w:r w:rsidRPr="00F0005A">
        <w:rPr>
          <w:rFonts w:ascii="Arial" w:hAnsi="Arial" w:cs="Arial"/>
          <w:b/>
          <w:bCs/>
          <w:sz w:val="24"/>
          <w:szCs w:val="24"/>
        </w:rPr>
        <w:t>Кармалинское</w:t>
      </w:r>
      <w:proofErr w:type="spellEnd"/>
      <w:r w:rsidRPr="00F0005A">
        <w:rPr>
          <w:rFonts w:ascii="Arial" w:hAnsi="Arial" w:cs="Arial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F11B91" w:rsidRPr="00F0005A" w:rsidRDefault="00F11B91" w:rsidP="00F11B91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0005A">
        <w:rPr>
          <w:rFonts w:ascii="Arial" w:hAnsi="Arial" w:cs="Arial"/>
          <w:b/>
          <w:bCs/>
          <w:sz w:val="24"/>
          <w:szCs w:val="24"/>
        </w:rPr>
        <w:t xml:space="preserve"> на 2020 год</w:t>
      </w:r>
    </w:p>
    <w:p w:rsidR="00F11B91" w:rsidRPr="00F0005A" w:rsidRDefault="00F11B91" w:rsidP="00F11B91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W w:w="10414" w:type="dxa"/>
        <w:tblInd w:w="-34" w:type="dxa"/>
        <w:tblLook w:val="0000"/>
      </w:tblPr>
      <w:tblGrid>
        <w:gridCol w:w="3119"/>
        <w:gridCol w:w="5670"/>
        <w:gridCol w:w="1625"/>
      </w:tblGrid>
      <w:tr w:rsidR="00F11B91" w:rsidRPr="00F0005A" w:rsidTr="00E1407E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</w:tc>
      </w:tr>
      <w:tr w:rsidR="00F11B91" w:rsidRPr="00F0005A" w:rsidTr="00E1407E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</w:tr>
      <w:tr w:rsidR="00F11B91" w:rsidRPr="00F0005A" w:rsidTr="00E140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proofErr w:type="spellEnd"/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B91" w:rsidRPr="00F0005A" w:rsidRDefault="00F11B91" w:rsidP="00E1407E">
            <w:pPr>
              <w:suppressAutoHyphens/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финансирования дефицита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639,8</w:t>
            </w:r>
          </w:p>
        </w:tc>
      </w:tr>
      <w:tr w:rsidR="00F11B91" w:rsidRPr="00F0005A" w:rsidTr="00E1407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639,8</w:t>
            </w:r>
          </w:p>
        </w:tc>
      </w:tr>
      <w:tr w:rsidR="00F11B91" w:rsidRPr="00F0005A" w:rsidTr="00E1407E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- 11 640,0</w:t>
            </w:r>
          </w:p>
        </w:tc>
      </w:tr>
      <w:tr w:rsidR="00F11B91" w:rsidRPr="00F0005A" w:rsidTr="00E1407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12 279,8</w:t>
            </w:r>
          </w:p>
        </w:tc>
      </w:tr>
    </w:tbl>
    <w:p w:rsidR="00F11B91" w:rsidRPr="00F0005A" w:rsidRDefault="00F11B91" w:rsidP="00F11B91">
      <w:pPr>
        <w:tabs>
          <w:tab w:val="left" w:pos="2868"/>
          <w:tab w:val="left" w:pos="8568"/>
        </w:tabs>
        <w:spacing w:after="0" w:line="240" w:lineRule="atLeast"/>
        <w:ind w:left="98"/>
        <w:rPr>
          <w:rFonts w:ascii="Arial" w:hAnsi="Arial" w:cs="Arial"/>
          <w:sz w:val="24"/>
          <w:szCs w:val="24"/>
        </w:rPr>
      </w:pPr>
    </w:p>
    <w:p w:rsidR="00F11B91" w:rsidRPr="00F0005A" w:rsidRDefault="00F11B91" w:rsidP="00F11B91">
      <w:pPr>
        <w:tabs>
          <w:tab w:val="left" w:pos="2868"/>
          <w:tab w:val="left" w:pos="8568"/>
        </w:tabs>
        <w:spacing w:after="0" w:line="240" w:lineRule="atLeast"/>
        <w:ind w:left="98"/>
        <w:rPr>
          <w:rFonts w:ascii="Arial" w:hAnsi="Arial" w:cs="Arial"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jc w:val="right"/>
        <w:rPr>
          <w:rFonts w:ascii="Arial" w:hAnsi="Arial" w:cs="Arial"/>
          <w:b/>
          <w:sz w:val="24"/>
          <w:szCs w:val="24"/>
        </w:rPr>
      </w:pPr>
    </w:p>
    <w:p w:rsidR="00F11B91" w:rsidRDefault="00F11B91" w:rsidP="00F11B91">
      <w:pPr>
        <w:spacing w:after="0" w:line="240" w:lineRule="atLeast"/>
        <w:ind w:right="-1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right="-1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  <w:r w:rsidRPr="00F0005A">
        <w:rPr>
          <w:rFonts w:ascii="Arial" w:hAnsi="Arial" w:cs="Arial"/>
          <w:b/>
          <w:sz w:val="24"/>
          <w:szCs w:val="24"/>
        </w:rPr>
        <w:lastRenderedPageBreak/>
        <w:t>Приложение 3</w:t>
      </w: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sz w:val="24"/>
          <w:szCs w:val="24"/>
        </w:rPr>
      </w:pPr>
      <w:r w:rsidRPr="00F0005A">
        <w:rPr>
          <w:rFonts w:ascii="Arial" w:hAnsi="Arial" w:cs="Arial"/>
          <w:sz w:val="24"/>
          <w:szCs w:val="24"/>
        </w:rPr>
        <w:t xml:space="preserve">к решению Совета </w:t>
      </w: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sz w:val="24"/>
          <w:szCs w:val="24"/>
        </w:rPr>
      </w:pPr>
      <w:proofErr w:type="spellStart"/>
      <w:r w:rsidRPr="00F0005A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F0005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11B91" w:rsidRPr="00F0005A" w:rsidRDefault="00F11B91" w:rsidP="00F11B91">
      <w:pPr>
        <w:tabs>
          <w:tab w:val="left" w:pos="8838"/>
        </w:tabs>
        <w:spacing w:after="0" w:line="240" w:lineRule="atLeast"/>
        <w:rPr>
          <w:rFonts w:ascii="Arial" w:hAnsi="Arial" w:cs="Arial"/>
          <w:b/>
          <w:bCs/>
          <w:sz w:val="24"/>
          <w:szCs w:val="24"/>
        </w:rPr>
      </w:pPr>
      <w:r w:rsidRPr="00F0005A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№ </w:t>
      </w:r>
      <w:r w:rsidRPr="00F0005A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от </w:t>
      </w:r>
      <w:r w:rsidRPr="00F0005A">
        <w:rPr>
          <w:rFonts w:ascii="Arial" w:hAnsi="Arial" w:cs="Arial"/>
          <w:sz w:val="24"/>
          <w:szCs w:val="24"/>
        </w:rPr>
        <w:t xml:space="preserve"> 30.12.2020 г   </w:t>
      </w:r>
    </w:p>
    <w:p w:rsidR="00F11B91" w:rsidRPr="00F0005A" w:rsidRDefault="00F11B91" w:rsidP="00F11B91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0005A">
        <w:rPr>
          <w:rFonts w:ascii="Arial" w:hAnsi="Arial" w:cs="Arial"/>
          <w:b/>
          <w:bCs/>
          <w:sz w:val="24"/>
          <w:szCs w:val="24"/>
        </w:rPr>
        <w:t>Доходы</w:t>
      </w:r>
    </w:p>
    <w:p w:rsidR="00F11B91" w:rsidRPr="00F0005A" w:rsidRDefault="00F11B91" w:rsidP="00F11B91">
      <w:pPr>
        <w:spacing w:after="0"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F0005A">
        <w:rPr>
          <w:rFonts w:ascii="Arial" w:hAnsi="Arial" w:cs="Arial"/>
          <w:b/>
          <w:bCs/>
          <w:sz w:val="24"/>
          <w:szCs w:val="24"/>
        </w:rPr>
        <w:t>бюджета муниципального образования «</w:t>
      </w:r>
      <w:proofErr w:type="spellStart"/>
      <w:r w:rsidRPr="00F0005A">
        <w:rPr>
          <w:rFonts w:ascii="Arial" w:hAnsi="Arial" w:cs="Arial"/>
          <w:b/>
          <w:bCs/>
          <w:sz w:val="24"/>
          <w:szCs w:val="24"/>
        </w:rPr>
        <w:t>Кармалинское</w:t>
      </w:r>
      <w:proofErr w:type="spellEnd"/>
      <w:r w:rsidRPr="00F0005A">
        <w:rPr>
          <w:rFonts w:ascii="Arial" w:hAnsi="Arial" w:cs="Arial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F11B91" w:rsidRPr="00F0005A" w:rsidRDefault="00F11B91" w:rsidP="00F11B91">
      <w:pPr>
        <w:spacing w:after="0" w:line="240" w:lineRule="atLeast"/>
        <w:jc w:val="center"/>
        <w:rPr>
          <w:rFonts w:ascii="Arial" w:hAnsi="Arial" w:cs="Arial"/>
          <w:i/>
          <w:iCs/>
          <w:sz w:val="24"/>
          <w:szCs w:val="24"/>
        </w:rPr>
      </w:pPr>
      <w:r w:rsidRPr="00F0005A">
        <w:rPr>
          <w:rFonts w:ascii="Arial" w:hAnsi="Arial" w:cs="Arial"/>
          <w:b/>
          <w:bCs/>
          <w:sz w:val="24"/>
          <w:szCs w:val="24"/>
        </w:rPr>
        <w:t xml:space="preserve"> на 2020 год</w:t>
      </w: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5244"/>
        <w:gridCol w:w="1620"/>
      </w:tblGrid>
      <w:tr w:rsidR="00F11B91" w:rsidRPr="00F0005A" w:rsidTr="00E1407E">
        <w:trPr>
          <w:trHeight w:val="6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Код дохода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 xml:space="preserve">Сумма </w:t>
            </w:r>
          </w:p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(тыс. руб.)</w:t>
            </w:r>
          </w:p>
        </w:tc>
      </w:tr>
      <w:tr w:rsidR="00F11B91" w:rsidRPr="00F0005A" w:rsidTr="00E1407E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000 100 00000 00 0000 000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НАЛОГОВЫЕ  И 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937,7</w:t>
            </w:r>
          </w:p>
        </w:tc>
      </w:tr>
      <w:tr w:rsidR="00F11B91" w:rsidRPr="00F0005A" w:rsidTr="00E1407E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000 101 00000 00 0000 000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400,0</w:t>
            </w:r>
          </w:p>
        </w:tc>
      </w:tr>
      <w:tr w:rsidR="00F11B91" w:rsidRPr="00F0005A" w:rsidTr="00E1407E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000 101 02000 01 0000 110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</w:tr>
      <w:tr w:rsidR="00F11B91" w:rsidRPr="00F0005A" w:rsidTr="00E1407E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000 106 00000 00 0000 000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450,0</w:t>
            </w:r>
          </w:p>
        </w:tc>
      </w:tr>
      <w:tr w:rsidR="00F11B91" w:rsidRPr="00F0005A" w:rsidTr="00E1407E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000 106 01000 00 0000 110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150,0</w:t>
            </w:r>
          </w:p>
        </w:tc>
      </w:tr>
      <w:tr w:rsidR="00F11B91" w:rsidRPr="00F0005A" w:rsidTr="00E1407E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000 106 06000 00 0000 110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F11B91" w:rsidRPr="00F0005A" w:rsidTr="00E1407E">
        <w:trPr>
          <w:trHeight w:val="14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000 111 00000 00 0000 000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</w:tr>
      <w:tr w:rsidR="00F11B91" w:rsidRPr="00F0005A" w:rsidTr="00E1407E">
        <w:trPr>
          <w:trHeight w:val="14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 xml:space="preserve">000 117 </w:t>
            </w:r>
            <w:r w:rsidRPr="00F0005A">
              <w:rPr>
                <w:rFonts w:ascii="Arial" w:hAnsi="Arial" w:cs="Arial"/>
                <w:sz w:val="24"/>
                <w:szCs w:val="24"/>
                <w:lang w:val="en-US"/>
              </w:rPr>
              <w:t>14030 10 0000 150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37,7</w:t>
            </w:r>
          </w:p>
        </w:tc>
      </w:tr>
      <w:tr w:rsidR="00F11B91" w:rsidRPr="00F0005A" w:rsidTr="00E1407E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000 200 00000 00 0000 000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10 702,3</w:t>
            </w:r>
          </w:p>
        </w:tc>
      </w:tr>
      <w:tr w:rsidR="00F11B91" w:rsidRPr="00F0005A" w:rsidTr="00E1407E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000 202 16001 10 0000 150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6 188,0</w:t>
            </w:r>
          </w:p>
        </w:tc>
      </w:tr>
      <w:tr w:rsidR="00F11B91" w:rsidRPr="00F0005A" w:rsidTr="00E1407E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000 202 25576 10 0000 150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1 846,0</w:t>
            </w:r>
          </w:p>
        </w:tc>
      </w:tr>
      <w:tr w:rsidR="00F11B91" w:rsidRPr="00F0005A" w:rsidTr="00E1407E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000 202 29900 10 0000 150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473,8</w:t>
            </w:r>
          </w:p>
        </w:tc>
      </w:tr>
      <w:tr w:rsidR="00F11B91" w:rsidRPr="00F0005A" w:rsidTr="00E1407E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000 202 35118 10 0000 150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</w:t>
            </w:r>
            <w:r w:rsidRPr="00F0005A">
              <w:rPr>
                <w:rFonts w:ascii="Arial" w:hAnsi="Arial" w:cs="Arial"/>
                <w:sz w:val="24"/>
                <w:szCs w:val="24"/>
              </w:rPr>
              <w:t>а</w:t>
            </w:r>
            <w:r w:rsidRPr="00F0005A">
              <w:rPr>
                <w:rFonts w:ascii="Arial" w:hAnsi="Arial" w:cs="Arial"/>
                <w:sz w:val="24"/>
                <w:szCs w:val="24"/>
              </w:rPr>
              <w:t>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95,4</w:t>
            </w:r>
          </w:p>
        </w:tc>
      </w:tr>
      <w:tr w:rsidR="00F11B91" w:rsidRPr="00F0005A" w:rsidTr="00E1407E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000 202 45160 10 0000 150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2 099,1</w:t>
            </w:r>
          </w:p>
        </w:tc>
      </w:tr>
      <w:tr w:rsidR="00F11B91" w:rsidRPr="00F0005A" w:rsidTr="00E1407E">
        <w:trPr>
          <w:trHeight w:val="2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11 640,00</w:t>
            </w:r>
          </w:p>
        </w:tc>
      </w:tr>
      <w:tr w:rsidR="00F11B91" w:rsidRPr="00F0005A" w:rsidTr="00E1407E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  <w:r w:rsidRPr="00F0005A">
        <w:rPr>
          <w:rFonts w:ascii="Arial" w:hAnsi="Arial" w:cs="Arial"/>
          <w:b/>
          <w:sz w:val="24"/>
          <w:szCs w:val="24"/>
        </w:rPr>
        <w:lastRenderedPageBreak/>
        <w:t>Приложение 7</w:t>
      </w: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sz w:val="24"/>
          <w:szCs w:val="24"/>
        </w:rPr>
      </w:pPr>
      <w:r w:rsidRPr="00F0005A">
        <w:rPr>
          <w:rFonts w:ascii="Arial" w:hAnsi="Arial" w:cs="Arial"/>
          <w:sz w:val="24"/>
          <w:szCs w:val="24"/>
        </w:rPr>
        <w:t xml:space="preserve">к решению Совета </w:t>
      </w: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sz w:val="24"/>
          <w:szCs w:val="24"/>
        </w:rPr>
      </w:pPr>
      <w:proofErr w:type="spellStart"/>
      <w:r w:rsidRPr="00F0005A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F0005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11B91" w:rsidRPr="00F0005A" w:rsidRDefault="00F11B91" w:rsidP="00F11B91">
      <w:pPr>
        <w:spacing w:after="0" w:line="240" w:lineRule="atLeast"/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Pr="00F0005A">
        <w:rPr>
          <w:rFonts w:ascii="Arial" w:hAnsi="Arial" w:cs="Arial"/>
          <w:sz w:val="24"/>
          <w:szCs w:val="24"/>
        </w:rPr>
        <w:t>№ 27  от  30.12.2020 г</w:t>
      </w:r>
    </w:p>
    <w:p w:rsidR="00F11B91" w:rsidRPr="00F0005A" w:rsidRDefault="00F11B91" w:rsidP="00F11B91">
      <w:pPr>
        <w:spacing w:after="0" w:line="240" w:lineRule="atLeast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F0005A">
        <w:rPr>
          <w:rFonts w:ascii="Arial" w:hAnsi="Arial" w:cs="Arial"/>
          <w:b/>
          <w:bCs/>
          <w:sz w:val="24"/>
          <w:szCs w:val="24"/>
        </w:rPr>
        <w:t>Функциональная структура расходов бюджета муниципального образования «</w:t>
      </w:r>
      <w:proofErr w:type="spellStart"/>
      <w:r w:rsidRPr="00F0005A">
        <w:rPr>
          <w:rFonts w:ascii="Arial" w:hAnsi="Arial" w:cs="Arial"/>
          <w:b/>
          <w:bCs/>
          <w:sz w:val="24"/>
          <w:szCs w:val="24"/>
        </w:rPr>
        <w:t>Кармалинское</w:t>
      </w:r>
      <w:proofErr w:type="spellEnd"/>
      <w:r w:rsidRPr="00F0005A">
        <w:rPr>
          <w:rFonts w:ascii="Arial" w:hAnsi="Arial" w:cs="Arial"/>
          <w:b/>
          <w:bCs/>
          <w:sz w:val="24"/>
          <w:szCs w:val="24"/>
        </w:rPr>
        <w:t xml:space="preserve"> сельское поселение» Нижнекамского муниципального района Ре</w:t>
      </w:r>
      <w:r w:rsidRPr="00F0005A">
        <w:rPr>
          <w:rFonts w:ascii="Arial" w:hAnsi="Arial" w:cs="Arial"/>
          <w:b/>
          <w:bCs/>
          <w:sz w:val="24"/>
          <w:szCs w:val="24"/>
        </w:rPr>
        <w:t>с</w:t>
      </w:r>
      <w:r w:rsidRPr="00F0005A">
        <w:rPr>
          <w:rFonts w:ascii="Arial" w:hAnsi="Arial" w:cs="Arial"/>
          <w:b/>
          <w:bCs/>
          <w:sz w:val="24"/>
          <w:szCs w:val="24"/>
        </w:rPr>
        <w:t>публики Татарстан на 2020 год</w:t>
      </w:r>
      <w:r w:rsidRPr="00F0005A">
        <w:rPr>
          <w:rFonts w:ascii="Arial" w:hAnsi="Arial" w:cs="Arial"/>
          <w:sz w:val="24"/>
          <w:szCs w:val="24"/>
        </w:rPr>
        <w:t xml:space="preserve">      </w:t>
      </w:r>
    </w:p>
    <w:p w:rsidR="00F11B91" w:rsidRPr="00F0005A" w:rsidRDefault="00F11B91" w:rsidP="00F11B91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F0005A">
        <w:rPr>
          <w:rFonts w:ascii="Arial" w:hAnsi="Arial" w:cs="Arial"/>
          <w:sz w:val="24"/>
          <w:szCs w:val="24"/>
        </w:rPr>
        <w:t xml:space="preserve">      </w:t>
      </w:r>
    </w:p>
    <w:p w:rsidR="00F11B91" w:rsidRPr="00F0005A" w:rsidRDefault="00F11B91" w:rsidP="00F11B91">
      <w:pPr>
        <w:spacing w:after="0" w:line="240" w:lineRule="atLeast"/>
        <w:ind w:left="5232" w:right="-442" w:firstLine="708"/>
        <w:jc w:val="center"/>
        <w:rPr>
          <w:rFonts w:ascii="Arial" w:hAnsi="Arial" w:cs="Arial"/>
          <w:b/>
          <w:sz w:val="24"/>
          <w:szCs w:val="24"/>
        </w:rPr>
      </w:pPr>
      <w:r w:rsidRPr="00F0005A">
        <w:rPr>
          <w:rFonts w:ascii="Arial" w:hAnsi="Arial" w:cs="Arial"/>
          <w:sz w:val="24"/>
          <w:szCs w:val="24"/>
        </w:rPr>
        <w:t xml:space="preserve">                              тыс</w:t>
      </w:r>
      <w:proofErr w:type="gramStart"/>
      <w:r w:rsidRPr="00F0005A">
        <w:rPr>
          <w:rFonts w:ascii="Arial" w:hAnsi="Arial" w:cs="Arial"/>
          <w:sz w:val="24"/>
          <w:szCs w:val="24"/>
        </w:rPr>
        <w:t>.р</w:t>
      </w:r>
      <w:proofErr w:type="gramEnd"/>
      <w:r w:rsidRPr="00F0005A">
        <w:rPr>
          <w:rFonts w:ascii="Arial" w:hAnsi="Arial" w:cs="Arial"/>
          <w:sz w:val="24"/>
          <w:szCs w:val="24"/>
        </w:rPr>
        <w:t>уб.</w:t>
      </w:r>
    </w:p>
    <w:tbl>
      <w:tblPr>
        <w:tblW w:w="10207" w:type="dxa"/>
        <w:tblInd w:w="-34" w:type="dxa"/>
        <w:tblLook w:val="04A0"/>
      </w:tblPr>
      <w:tblGrid>
        <w:gridCol w:w="5074"/>
        <w:gridCol w:w="567"/>
        <w:gridCol w:w="605"/>
        <w:gridCol w:w="1976"/>
        <w:gridCol w:w="636"/>
        <w:gridCol w:w="1349"/>
      </w:tblGrid>
      <w:tr w:rsidR="00F11B91" w:rsidRPr="00F0005A" w:rsidTr="00E1407E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0005A">
              <w:rPr>
                <w:rFonts w:ascii="Arial" w:hAnsi="Arial" w:cs="Arial"/>
                <w:b/>
                <w:sz w:val="24"/>
                <w:szCs w:val="24"/>
              </w:rPr>
              <w:t>Непрограммное</w:t>
            </w:r>
            <w:proofErr w:type="spellEnd"/>
            <w:r w:rsidRPr="00F0005A">
              <w:rPr>
                <w:rFonts w:ascii="Arial" w:hAnsi="Arial" w:cs="Arial"/>
                <w:b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3 288,2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845,7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F0005A">
              <w:rPr>
                <w:rFonts w:ascii="Arial" w:hAnsi="Arial" w:cs="Arial"/>
                <w:sz w:val="24"/>
                <w:szCs w:val="24"/>
              </w:rPr>
              <w:t>е</w:t>
            </w:r>
            <w:r w:rsidRPr="00F0005A">
              <w:rPr>
                <w:rFonts w:ascii="Arial" w:hAnsi="Arial" w:cs="Arial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>845,7</w:t>
            </w:r>
          </w:p>
        </w:tc>
      </w:tr>
      <w:tr w:rsidR="00F11B91" w:rsidRPr="00F0005A" w:rsidTr="00E1407E">
        <w:trPr>
          <w:trHeight w:val="138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</w:t>
            </w:r>
            <w:r w:rsidRPr="00F0005A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F0005A">
              <w:rPr>
                <w:rFonts w:ascii="Arial" w:hAnsi="Arial" w:cs="Arial"/>
                <w:b/>
                <w:sz w:val="24"/>
                <w:szCs w:val="24"/>
              </w:rPr>
              <w:t xml:space="preserve">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1 539,5</w:t>
            </w:r>
          </w:p>
        </w:tc>
      </w:tr>
      <w:tr w:rsidR="00F11B91" w:rsidRPr="00F0005A" w:rsidTr="00E1407E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F0005A">
              <w:rPr>
                <w:rFonts w:ascii="Arial" w:hAnsi="Arial" w:cs="Arial"/>
                <w:sz w:val="24"/>
                <w:szCs w:val="24"/>
              </w:rPr>
              <w:t>е</w:t>
            </w:r>
            <w:r w:rsidRPr="00F0005A">
              <w:rPr>
                <w:rFonts w:ascii="Arial" w:hAnsi="Arial" w:cs="Arial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1 092,2</w:t>
            </w:r>
          </w:p>
        </w:tc>
      </w:tr>
      <w:tr w:rsidR="00F11B91" w:rsidRPr="00F0005A" w:rsidTr="00E1407E">
        <w:trPr>
          <w:trHeight w:val="172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441,4</w:t>
            </w:r>
          </w:p>
        </w:tc>
      </w:tr>
      <w:tr w:rsidR="00F11B91" w:rsidRPr="00F0005A" w:rsidTr="00E1407E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F11B91" w:rsidRPr="00F0005A" w:rsidTr="00E1407E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</w:t>
            </w:r>
            <w:r w:rsidRPr="00F0005A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Pr="00F0005A">
              <w:rPr>
                <w:rFonts w:ascii="Arial" w:hAnsi="Arial" w:cs="Arial"/>
                <w:b/>
                <w:sz w:val="24"/>
                <w:szCs w:val="24"/>
              </w:rPr>
              <w:t>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5,8</w:t>
            </w:r>
          </w:p>
        </w:tc>
      </w:tr>
      <w:tr w:rsidR="00F11B91" w:rsidRPr="00F0005A" w:rsidTr="00E1407E">
        <w:trPr>
          <w:trHeight w:val="418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F11B91" w:rsidRPr="00F0005A" w:rsidTr="00E1407E">
        <w:trPr>
          <w:trHeight w:val="418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33,8</w:t>
            </w:r>
          </w:p>
        </w:tc>
      </w:tr>
      <w:tr w:rsidR="00F11B91" w:rsidRPr="00F0005A" w:rsidTr="00E1407E">
        <w:trPr>
          <w:trHeight w:val="418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5610002010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33,8</w:t>
            </w:r>
          </w:p>
        </w:tc>
      </w:tr>
      <w:tr w:rsidR="00F11B91" w:rsidRPr="00F0005A" w:rsidTr="00E1407E">
        <w:trPr>
          <w:trHeight w:val="138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863,4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14,1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F0005A">
              <w:rPr>
                <w:rFonts w:ascii="Arial" w:hAnsi="Arial" w:cs="Arial"/>
                <w:sz w:val="24"/>
                <w:szCs w:val="24"/>
              </w:rPr>
              <w:t>е</w:t>
            </w:r>
            <w:r w:rsidRPr="00F0005A">
              <w:rPr>
                <w:rFonts w:ascii="Arial" w:hAnsi="Arial" w:cs="Arial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806,7</w:t>
            </w:r>
          </w:p>
        </w:tc>
      </w:tr>
      <w:tr w:rsidR="00F11B91" w:rsidRPr="00F0005A" w:rsidTr="00E1407E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99 0 00 92350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</w:tr>
      <w:tr w:rsidR="00F11B91" w:rsidRPr="00F0005A" w:rsidTr="00E1407E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F11B91" w:rsidRPr="00F0005A" w:rsidTr="00E1407E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95,4</w:t>
            </w:r>
          </w:p>
        </w:tc>
      </w:tr>
      <w:tr w:rsidR="00F11B91" w:rsidRPr="00F0005A" w:rsidTr="00E1407E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Мобилизационная и вневойсковая по</w:t>
            </w:r>
            <w:r w:rsidRPr="00F0005A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Pr="00F0005A">
              <w:rPr>
                <w:rFonts w:ascii="Arial" w:hAnsi="Arial" w:cs="Arial"/>
                <w:b/>
                <w:sz w:val="24"/>
                <w:szCs w:val="24"/>
              </w:rPr>
              <w:t>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95,4</w:t>
            </w:r>
          </w:p>
        </w:tc>
      </w:tr>
      <w:tr w:rsidR="00F11B91" w:rsidRPr="00F0005A" w:rsidTr="00E1407E">
        <w:trPr>
          <w:trHeight w:val="138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F0005A">
              <w:rPr>
                <w:rFonts w:ascii="Arial" w:hAnsi="Arial" w:cs="Arial"/>
                <w:sz w:val="24"/>
                <w:szCs w:val="24"/>
              </w:rPr>
              <w:t>е</w:t>
            </w:r>
            <w:r w:rsidRPr="00F0005A">
              <w:rPr>
                <w:rFonts w:ascii="Arial" w:hAnsi="Arial" w:cs="Arial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611,0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611,0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605,0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847,7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847,7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847,7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5 171,5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5 168,5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 xml:space="preserve">14 7 04 </w:t>
            </w:r>
            <w:r w:rsidRPr="00F0005A">
              <w:rPr>
                <w:rFonts w:ascii="Arial" w:hAnsi="Arial" w:cs="Arial"/>
                <w:bCs/>
                <w:sz w:val="24"/>
                <w:szCs w:val="24"/>
                <w:lang w:val="en-US"/>
              </w:rPr>
              <w:t>L</w:t>
            </w:r>
            <w:r w:rsidRPr="00F0005A">
              <w:rPr>
                <w:rFonts w:ascii="Arial" w:hAnsi="Arial" w:cs="Arial"/>
                <w:bCs/>
                <w:sz w:val="24"/>
                <w:szCs w:val="24"/>
              </w:rPr>
              <w:t>5760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>1 846,0</w:t>
            </w:r>
          </w:p>
        </w:tc>
      </w:tr>
      <w:tr w:rsidR="00F11B91" w:rsidRPr="00F0005A" w:rsidTr="00E1407E">
        <w:trPr>
          <w:trHeight w:val="103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931,5</w:t>
            </w:r>
          </w:p>
        </w:tc>
      </w:tr>
      <w:tr w:rsidR="00F11B91" w:rsidRPr="00F0005A" w:rsidTr="00E1407E">
        <w:trPr>
          <w:trHeight w:val="103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F11B91" w:rsidRPr="00F0005A" w:rsidTr="00E1407E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2 344,00</w:t>
            </w:r>
          </w:p>
        </w:tc>
      </w:tr>
      <w:tr w:rsidR="00F11B91" w:rsidRPr="00F0005A" w:rsidTr="00E1407E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2 266,0</w:t>
            </w:r>
          </w:p>
        </w:tc>
      </w:tr>
      <w:tr w:rsidR="00F11B91" w:rsidRPr="00F0005A" w:rsidTr="00E1407E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2 266,0</w:t>
            </w:r>
          </w:p>
        </w:tc>
      </w:tr>
      <w:tr w:rsidR="00F11B91" w:rsidRPr="00F0005A" w:rsidTr="00E1407E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F0005A">
              <w:rPr>
                <w:rFonts w:ascii="Arial" w:hAnsi="Arial" w:cs="Arial"/>
                <w:sz w:val="24"/>
                <w:szCs w:val="24"/>
              </w:rPr>
              <w:t>е</w:t>
            </w:r>
            <w:r w:rsidRPr="00F0005A">
              <w:rPr>
                <w:rFonts w:ascii="Arial" w:hAnsi="Arial" w:cs="Arial"/>
                <w:sz w:val="24"/>
                <w:szCs w:val="24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410,6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08 401 44091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1 842,6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 xml:space="preserve"> 08 401 44091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>12,8</w:t>
            </w:r>
          </w:p>
        </w:tc>
      </w:tr>
      <w:tr w:rsidR="00F11B91" w:rsidRPr="00F0005A" w:rsidTr="00E1407E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12 279,8</w:t>
            </w:r>
          </w:p>
        </w:tc>
      </w:tr>
    </w:tbl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  <w:r w:rsidRPr="00F0005A">
        <w:rPr>
          <w:rFonts w:ascii="Arial" w:hAnsi="Arial" w:cs="Arial"/>
          <w:b/>
          <w:sz w:val="24"/>
          <w:szCs w:val="24"/>
        </w:rPr>
        <w:lastRenderedPageBreak/>
        <w:t>Приложение 9</w:t>
      </w: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sz w:val="24"/>
          <w:szCs w:val="24"/>
        </w:rPr>
      </w:pPr>
      <w:r w:rsidRPr="00F0005A">
        <w:rPr>
          <w:rFonts w:ascii="Arial" w:hAnsi="Arial" w:cs="Arial"/>
          <w:sz w:val="24"/>
          <w:szCs w:val="24"/>
        </w:rPr>
        <w:t xml:space="preserve">к решению Совета </w:t>
      </w: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sz w:val="24"/>
          <w:szCs w:val="24"/>
        </w:rPr>
      </w:pPr>
      <w:proofErr w:type="spellStart"/>
      <w:r w:rsidRPr="00F0005A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F0005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11B91" w:rsidRPr="00F0005A" w:rsidRDefault="00F11B91" w:rsidP="00F11B91">
      <w:pPr>
        <w:spacing w:after="0" w:line="240" w:lineRule="atLeast"/>
        <w:ind w:left="6372" w:right="-1"/>
        <w:rPr>
          <w:rFonts w:ascii="Arial" w:hAnsi="Arial" w:cs="Arial"/>
          <w:sz w:val="24"/>
          <w:szCs w:val="24"/>
        </w:rPr>
      </w:pPr>
      <w:r w:rsidRPr="00F0005A">
        <w:rPr>
          <w:rFonts w:ascii="Arial" w:hAnsi="Arial" w:cs="Arial"/>
          <w:sz w:val="24"/>
          <w:szCs w:val="24"/>
        </w:rPr>
        <w:t>№ 27  от  30.12.2020 г</w:t>
      </w:r>
    </w:p>
    <w:p w:rsidR="00F11B91" w:rsidRPr="00F0005A" w:rsidRDefault="00F11B91" w:rsidP="00F11B91">
      <w:pPr>
        <w:spacing w:after="0" w:line="240" w:lineRule="atLeast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F0005A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F0005A">
        <w:rPr>
          <w:rFonts w:ascii="Arial" w:hAnsi="Arial" w:cs="Arial"/>
          <w:b/>
          <w:bCs/>
          <w:sz w:val="24"/>
          <w:szCs w:val="24"/>
        </w:rPr>
        <w:t>Кармалинское</w:t>
      </w:r>
      <w:proofErr w:type="spellEnd"/>
      <w:r w:rsidRPr="00F0005A">
        <w:rPr>
          <w:rFonts w:ascii="Arial" w:hAnsi="Arial" w:cs="Arial"/>
          <w:b/>
          <w:bCs/>
          <w:sz w:val="24"/>
          <w:szCs w:val="24"/>
        </w:rPr>
        <w:t xml:space="preserve"> сельское поселение» Нижнекамского муниципального района Ре</w:t>
      </w:r>
      <w:r w:rsidRPr="00F0005A">
        <w:rPr>
          <w:rFonts w:ascii="Arial" w:hAnsi="Arial" w:cs="Arial"/>
          <w:b/>
          <w:bCs/>
          <w:sz w:val="24"/>
          <w:szCs w:val="24"/>
        </w:rPr>
        <w:t>с</w:t>
      </w:r>
      <w:r w:rsidRPr="00F0005A">
        <w:rPr>
          <w:rFonts w:ascii="Arial" w:hAnsi="Arial" w:cs="Arial"/>
          <w:b/>
          <w:bCs/>
          <w:sz w:val="24"/>
          <w:szCs w:val="24"/>
        </w:rPr>
        <w:t>публики Татарстан на 2020 год</w:t>
      </w:r>
      <w:r w:rsidRPr="00F0005A">
        <w:rPr>
          <w:rFonts w:ascii="Arial" w:hAnsi="Arial" w:cs="Arial"/>
          <w:sz w:val="24"/>
          <w:szCs w:val="24"/>
        </w:rPr>
        <w:t xml:space="preserve">      </w:t>
      </w:r>
    </w:p>
    <w:p w:rsidR="00F11B91" w:rsidRPr="00F0005A" w:rsidRDefault="00F11B91" w:rsidP="00F11B91">
      <w:pPr>
        <w:spacing w:after="0" w:line="240" w:lineRule="atLeast"/>
        <w:ind w:left="5232" w:right="-442" w:firstLine="708"/>
        <w:jc w:val="center"/>
        <w:rPr>
          <w:rFonts w:ascii="Arial" w:hAnsi="Arial" w:cs="Arial"/>
          <w:b/>
          <w:sz w:val="24"/>
          <w:szCs w:val="24"/>
        </w:rPr>
      </w:pPr>
      <w:r w:rsidRPr="00F0005A">
        <w:rPr>
          <w:rFonts w:ascii="Arial" w:hAnsi="Arial" w:cs="Arial"/>
          <w:sz w:val="24"/>
          <w:szCs w:val="24"/>
        </w:rPr>
        <w:t xml:space="preserve">                              тыс</w:t>
      </w:r>
      <w:proofErr w:type="gramStart"/>
      <w:r w:rsidRPr="00F0005A">
        <w:rPr>
          <w:rFonts w:ascii="Arial" w:hAnsi="Arial" w:cs="Arial"/>
          <w:sz w:val="24"/>
          <w:szCs w:val="24"/>
        </w:rPr>
        <w:t>.р</w:t>
      </w:r>
      <w:proofErr w:type="gramEnd"/>
      <w:r w:rsidRPr="00F0005A">
        <w:rPr>
          <w:rFonts w:ascii="Arial" w:hAnsi="Arial" w:cs="Arial"/>
          <w:sz w:val="24"/>
          <w:szCs w:val="24"/>
        </w:rPr>
        <w:t>уб.</w:t>
      </w:r>
    </w:p>
    <w:tbl>
      <w:tblPr>
        <w:tblW w:w="10455" w:type="dxa"/>
        <w:tblInd w:w="-34" w:type="dxa"/>
        <w:tblLook w:val="04A0"/>
      </w:tblPr>
      <w:tblGrid>
        <w:gridCol w:w="4686"/>
        <w:gridCol w:w="636"/>
        <w:gridCol w:w="567"/>
        <w:gridCol w:w="605"/>
        <w:gridCol w:w="1976"/>
        <w:gridCol w:w="636"/>
        <w:gridCol w:w="1349"/>
      </w:tblGrid>
      <w:tr w:rsidR="00F11B91" w:rsidRPr="00F0005A" w:rsidTr="00E1407E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3 288,2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845,7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F0005A">
              <w:rPr>
                <w:rFonts w:ascii="Arial" w:hAnsi="Arial" w:cs="Arial"/>
                <w:sz w:val="24"/>
                <w:szCs w:val="24"/>
              </w:rPr>
              <w:t>е</w:t>
            </w:r>
            <w:r w:rsidRPr="00F0005A">
              <w:rPr>
                <w:rFonts w:ascii="Arial" w:hAnsi="Arial" w:cs="Arial"/>
                <w:sz w:val="24"/>
                <w:szCs w:val="24"/>
              </w:rPr>
              <w:t>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>845,7</w:t>
            </w:r>
          </w:p>
        </w:tc>
      </w:tr>
      <w:tr w:rsidR="00F11B91" w:rsidRPr="00F0005A" w:rsidTr="00E1407E">
        <w:trPr>
          <w:trHeight w:val="138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</w:t>
            </w:r>
            <w:r w:rsidRPr="00F0005A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Pr="00F0005A">
              <w:rPr>
                <w:rFonts w:ascii="Arial" w:hAnsi="Arial" w:cs="Arial"/>
                <w:b/>
                <w:sz w:val="24"/>
                <w:szCs w:val="24"/>
              </w:rPr>
              <w:t xml:space="preserve">раций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1 539,5</w:t>
            </w:r>
          </w:p>
        </w:tc>
      </w:tr>
      <w:tr w:rsidR="00F11B91" w:rsidRPr="00F0005A" w:rsidTr="00E1407E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F0005A">
              <w:rPr>
                <w:rFonts w:ascii="Arial" w:hAnsi="Arial" w:cs="Arial"/>
                <w:sz w:val="24"/>
                <w:szCs w:val="24"/>
              </w:rPr>
              <w:t>е</w:t>
            </w:r>
            <w:r w:rsidRPr="00F0005A">
              <w:rPr>
                <w:rFonts w:ascii="Arial" w:hAnsi="Arial" w:cs="Arial"/>
                <w:sz w:val="24"/>
                <w:szCs w:val="24"/>
              </w:rPr>
              <w:t>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1 092,2</w:t>
            </w:r>
          </w:p>
        </w:tc>
      </w:tr>
      <w:tr w:rsidR="00F11B91" w:rsidRPr="00F0005A" w:rsidTr="00E1407E">
        <w:trPr>
          <w:trHeight w:val="172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441,4</w:t>
            </w:r>
          </w:p>
        </w:tc>
      </w:tr>
      <w:tr w:rsidR="00F11B91" w:rsidRPr="00F0005A" w:rsidTr="00E1407E">
        <w:trPr>
          <w:trHeight w:val="69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F11B91" w:rsidRPr="00F0005A" w:rsidTr="00E1407E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</w:t>
            </w:r>
            <w:r w:rsidRPr="00F0005A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Pr="00F0005A">
              <w:rPr>
                <w:rFonts w:ascii="Arial" w:hAnsi="Arial" w:cs="Arial"/>
                <w:b/>
                <w:sz w:val="24"/>
                <w:szCs w:val="24"/>
              </w:rPr>
              <w:t>зора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5,8</w:t>
            </w:r>
          </w:p>
        </w:tc>
      </w:tr>
      <w:tr w:rsidR="00F11B91" w:rsidRPr="00F0005A" w:rsidTr="00E1407E">
        <w:trPr>
          <w:trHeight w:val="418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</w:tr>
      <w:tr w:rsidR="00F11B91" w:rsidRPr="00F0005A" w:rsidTr="00E1407E">
        <w:trPr>
          <w:trHeight w:val="418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33,8</w:t>
            </w:r>
          </w:p>
        </w:tc>
      </w:tr>
      <w:tr w:rsidR="00F11B91" w:rsidRPr="00F0005A" w:rsidTr="00E1407E">
        <w:trPr>
          <w:trHeight w:val="418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56 1 00 02010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33,8</w:t>
            </w:r>
          </w:p>
        </w:tc>
      </w:tr>
      <w:tr w:rsidR="00F11B91" w:rsidRPr="00F0005A" w:rsidTr="00E1407E">
        <w:trPr>
          <w:trHeight w:val="138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863,4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6,9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3,4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14,1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F0005A">
              <w:rPr>
                <w:rFonts w:ascii="Arial" w:hAnsi="Arial" w:cs="Arial"/>
                <w:sz w:val="24"/>
                <w:szCs w:val="24"/>
              </w:rPr>
              <w:t>е</w:t>
            </w:r>
            <w:r w:rsidRPr="00F0005A">
              <w:rPr>
                <w:rFonts w:ascii="Arial" w:hAnsi="Arial" w:cs="Arial"/>
                <w:sz w:val="24"/>
                <w:szCs w:val="24"/>
              </w:rPr>
              <w:t>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806,7</w:t>
            </w:r>
          </w:p>
        </w:tc>
      </w:tr>
      <w:tr w:rsidR="00F11B91" w:rsidRPr="00F0005A" w:rsidTr="00E1407E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99 0 00 92350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</w:tr>
      <w:tr w:rsidR="00F11B91" w:rsidRPr="00F0005A" w:rsidTr="00E1407E">
        <w:trPr>
          <w:trHeight w:val="69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F11B91" w:rsidRPr="00F0005A" w:rsidTr="00E1407E">
        <w:trPr>
          <w:trHeight w:val="69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95,4</w:t>
            </w:r>
          </w:p>
        </w:tc>
      </w:tr>
      <w:tr w:rsidR="00F11B91" w:rsidRPr="00F0005A" w:rsidTr="00E1407E">
        <w:trPr>
          <w:trHeight w:val="69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Мобилизационная и вневойсковая по</w:t>
            </w:r>
            <w:r w:rsidRPr="00F0005A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Pr="00F0005A">
              <w:rPr>
                <w:rFonts w:ascii="Arial" w:hAnsi="Arial" w:cs="Arial"/>
                <w:b/>
                <w:sz w:val="24"/>
                <w:szCs w:val="24"/>
              </w:rPr>
              <w:t>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95,4</w:t>
            </w:r>
          </w:p>
        </w:tc>
      </w:tr>
      <w:tr w:rsidR="00F11B91" w:rsidRPr="00F0005A" w:rsidTr="00E1407E">
        <w:trPr>
          <w:trHeight w:val="1380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F0005A">
              <w:rPr>
                <w:rFonts w:ascii="Arial" w:hAnsi="Arial" w:cs="Arial"/>
                <w:sz w:val="24"/>
                <w:szCs w:val="24"/>
              </w:rPr>
              <w:t>е</w:t>
            </w:r>
            <w:r w:rsidRPr="00F0005A">
              <w:rPr>
                <w:rFonts w:ascii="Arial" w:hAnsi="Arial" w:cs="Arial"/>
                <w:sz w:val="24"/>
                <w:szCs w:val="24"/>
              </w:rPr>
              <w:t>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611,0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611,0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605,00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847,7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847,7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847,7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5 171,5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5 168,5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 xml:space="preserve">14 7 04 </w:t>
            </w:r>
            <w:r w:rsidRPr="00F0005A">
              <w:rPr>
                <w:rFonts w:ascii="Arial" w:hAnsi="Arial" w:cs="Arial"/>
                <w:bCs/>
                <w:sz w:val="24"/>
                <w:szCs w:val="24"/>
                <w:lang w:val="en-US"/>
              </w:rPr>
              <w:t>L</w:t>
            </w:r>
            <w:r w:rsidRPr="00F0005A">
              <w:rPr>
                <w:rFonts w:ascii="Arial" w:hAnsi="Arial" w:cs="Arial"/>
                <w:bCs/>
                <w:sz w:val="24"/>
                <w:szCs w:val="24"/>
              </w:rPr>
              <w:t>5760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>1 846,0</w:t>
            </w:r>
          </w:p>
        </w:tc>
      </w:tr>
      <w:tr w:rsidR="00F11B91" w:rsidRPr="00F0005A" w:rsidTr="00E1407E">
        <w:trPr>
          <w:trHeight w:val="103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931,5</w:t>
            </w:r>
          </w:p>
        </w:tc>
      </w:tr>
      <w:tr w:rsidR="00F11B91" w:rsidRPr="00F0005A" w:rsidTr="00E1407E">
        <w:trPr>
          <w:trHeight w:val="103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</w:tr>
      <w:tr w:rsidR="00F11B91" w:rsidRPr="00F0005A" w:rsidTr="00E1407E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2 344,0</w:t>
            </w:r>
          </w:p>
        </w:tc>
      </w:tr>
      <w:tr w:rsidR="00F11B91" w:rsidRPr="00F0005A" w:rsidTr="00E1407E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2 266,0</w:t>
            </w:r>
          </w:p>
        </w:tc>
      </w:tr>
      <w:tr w:rsidR="00F11B91" w:rsidRPr="00F0005A" w:rsidTr="00E1407E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2 266,0</w:t>
            </w:r>
          </w:p>
        </w:tc>
      </w:tr>
      <w:tr w:rsidR="00F11B91" w:rsidRPr="00F0005A" w:rsidTr="00E1407E">
        <w:trPr>
          <w:trHeight w:val="690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</w:t>
            </w:r>
            <w:r w:rsidRPr="00F0005A">
              <w:rPr>
                <w:rFonts w:ascii="Arial" w:hAnsi="Arial" w:cs="Arial"/>
                <w:sz w:val="24"/>
                <w:szCs w:val="24"/>
              </w:rPr>
              <w:t>е</w:t>
            </w:r>
            <w:r w:rsidRPr="00F0005A">
              <w:rPr>
                <w:rFonts w:ascii="Arial" w:hAnsi="Arial" w:cs="Arial"/>
                <w:sz w:val="24"/>
                <w:szCs w:val="24"/>
              </w:rPr>
              <w:t>бюджетными фондами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410,6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</w:t>
            </w:r>
            <w:r w:rsidRPr="00F0005A">
              <w:rPr>
                <w:rFonts w:ascii="Arial" w:hAnsi="Arial" w:cs="Arial"/>
                <w:sz w:val="24"/>
                <w:szCs w:val="24"/>
              </w:rPr>
              <w:t>у</w:t>
            </w:r>
            <w:r w:rsidRPr="00F0005A">
              <w:rPr>
                <w:rFonts w:ascii="Arial" w:hAnsi="Arial" w:cs="Arial"/>
                <w:sz w:val="24"/>
                <w:szCs w:val="24"/>
              </w:rPr>
              <w:t>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1 842,6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 xml:space="preserve"> 08 4 01 44091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F0005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Cs/>
                <w:sz w:val="24"/>
                <w:szCs w:val="24"/>
              </w:rPr>
              <w:t>12,8</w:t>
            </w:r>
          </w:p>
        </w:tc>
      </w:tr>
      <w:tr w:rsidR="00F11B91" w:rsidRPr="00F0005A" w:rsidTr="00E1407E">
        <w:trPr>
          <w:trHeight w:val="34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1B91" w:rsidRPr="00F0005A" w:rsidRDefault="00F11B91" w:rsidP="00E1407E">
            <w:pPr>
              <w:spacing w:after="0" w:line="24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005A">
              <w:rPr>
                <w:rFonts w:ascii="Arial" w:hAnsi="Arial" w:cs="Arial"/>
                <w:b/>
                <w:bCs/>
                <w:sz w:val="24"/>
                <w:szCs w:val="24"/>
              </w:rPr>
              <w:t>12 279,8</w:t>
            </w:r>
          </w:p>
        </w:tc>
      </w:tr>
    </w:tbl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pacing w:after="0" w:line="240" w:lineRule="atLeast"/>
        <w:ind w:left="6300" w:right="-1"/>
        <w:rPr>
          <w:rFonts w:ascii="Arial" w:hAnsi="Arial" w:cs="Arial"/>
          <w:b/>
          <w:sz w:val="24"/>
          <w:szCs w:val="24"/>
        </w:rPr>
      </w:pPr>
    </w:p>
    <w:p w:rsidR="00F11B91" w:rsidRPr="00F0005A" w:rsidRDefault="00F11B91" w:rsidP="00F11B91">
      <w:pPr>
        <w:suppressAutoHyphens/>
        <w:spacing w:after="0" w:line="240" w:lineRule="atLeast"/>
        <w:jc w:val="both"/>
        <w:rPr>
          <w:rFonts w:ascii="Arial" w:hAnsi="Arial" w:cs="Arial"/>
          <w:sz w:val="24"/>
          <w:szCs w:val="24"/>
          <w:lang w:val="tt-RU"/>
        </w:rPr>
      </w:pPr>
    </w:p>
    <w:p w:rsidR="002F3634" w:rsidRDefault="002F3634"/>
    <w:sectPr w:rsidR="002F3634" w:rsidSect="00934105">
      <w:headerReference w:type="default" r:id="rId5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05A" w:rsidRDefault="002F363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768B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B91"/>
    <w:rsid w:val="002F3634"/>
    <w:rsid w:val="00F1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11B91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F11B91"/>
    <w:pPr>
      <w:tabs>
        <w:tab w:val="center" w:pos="4677"/>
        <w:tab w:val="right" w:pos="9355"/>
      </w:tabs>
      <w:spacing w:after="0" w:line="240" w:lineRule="auto"/>
      <w:ind w:firstLine="482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5">
    <w:name w:val="Верхний колонтитул Знак"/>
    <w:basedOn w:val="a0"/>
    <w:link w:val="a4"/>
    <w:rsid w:val="00F11B91"/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2068</Words>
  <Characters>11792</Characters>
  <Application>Microsoft Office Word</Application>
  <DocSecurity>0</DocSecurity>
  <Lines>98</Lines>
  <Paragraphs>27</Paragraphs>
  <ScaleCrop>false</ScaleCrop>
  <Company/>
  <LinksUpToDate>false</LinksUpToDate>
  <CharactersWithSpaces>13833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2021-02-08T12:07:00Z</dcterms:created>
  <dcterms:modified xsi:type="dcterms:W3CDTF">2021-02-08T12:08:00Z</dcterms:modified>
</cp:coreProperties>
</file>